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232A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05A09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3232A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3232AC" w:rsidP="003232AC">
      <w:pPr>
        <w:suppressAutoHyphens/>
        <w:ind w:left="6237"/>
        <w:rPr>
          <w:sz w:val="28"/>
          <w:szCs w:val="28"/>
        </w:rPr>
      </w:pPr>
      <w:r>
        <w:rPr>
          <w:sz w:val="28"/>
          <w:szCs w:val="28"/>
        </w:rPr>
        <w:t>от 08.08.2017</w:t>
      </w:r>
      <w:r w:rsidR="007F2A0B" w:rsidRPr="007F2A0B">
        <w:rPr>
          <w:sz w:val="28"/>
          <w:szCs w:val="28"/>
        </w:rPr>
        <w:t xml:space="preserve"> № </w:t>
      </w:r>
      <w:r>
        <w:rPr>
          <w:sz w:val="28"/>
          <w:szCs w:val="28"/>
        </w:rPr>
        <w:t>102-о</w:t>
      </w:r>
    </w:p>
    <w:p w:rsidR="00461F43" w:rsidRPr="007F2A0B" w:rsidRDefault="00461F43" w:rsidP="003232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232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05A09" w:rsidRDefault="00C05A09" w:rsidP="003232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5A09" w:rsidRPr="00266ACF" w:rsidRDefault="00C05A09" w:rsidP="003232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Тельмана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47а, пом. 117</w:t>
      </w:r>
    </w:p>
    <w:p w:rsidR="009F2687" w:rsidRPr="007F2A0B" w:rsidRDefault="009F2687" w:rsidP="003232A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232A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232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232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232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3232A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распоряжение ад</w:t>
      </w:r>
      <w:r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26.06.2017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2902-недв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нежилого помещения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Тельмана</w:t>
      </w:r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47а, пом. 117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3232A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232A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05A09" w:rsidRPr="007F2A0B" w:rsidRDefault="00C05A09" w:rsidP="003232AC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110,1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Тельмана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47а, пом. 117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C05A09" w:rsidP="003232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3232A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B55DB7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3232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3232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232A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232A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232A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</w:t>
      </w:r>
      <w:r w:rsidR="003232AC">
        <w:rPr>
          <w:rFonts w:cs="Times New Roman"/>
          <w:sz w:val="28"/>
          <w:szCs w:val="28"/>
        </w:rPr>
        <w:t>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232A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232A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232AC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232A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3232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2 979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два миллиона девятьсот семьдесят девять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3232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148 950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сто сорок восемь тысяч девятьсот пятьдесят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3232A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232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232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A09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05A09">
        <w:rPr>
          <w:rFonts w:ascii="Times New Roman" w:hAnsi="Times New Roman" w:cs="Times New Roman"/>
          <w:b w:val="0"/>
          <w:sz w:val="28"/>
          <w:szCs w:val="28"/>
        </w:rPr>
        <w:t>595 800</w:t>
      </w:r>
      <w:r w:rsidR="00C05A0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05A09">
        <w:rPr>
          <w:rFonts w:ascii="Times New Roman" w:hAnsi="Times New Roman" w:cs="Times New Roman"/>
          <w:b w:val="0"/>
          <w:sz w:val="28"/>
          <w:szCs w:val="28"/>
        </w:rPr>
        <w:t>пятьсот девяносто пять тысяч восемьсот</w:t>
      </w:r>
      <w:r w:rsidR="00C05A0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7048FA" w:rsidP="003232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232AC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2AC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232A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2AC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05A0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05A09" w:rsidRPr="00AB4F25">
        <w:rPr>
          <w:rFonts w:ascii="Times New Roman" w:hAnsi="Times New Roman" w:cs="Times New Roman"/>
          <w:b w:val="0"/>
          <w:sz w:val="28"/>
          <w:szCs w:val="28"/>
        </w:rPr>
        <w:t>Тельмана, д. 47а, пом. 117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232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232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232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232AC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3232AC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232AC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3232AC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232A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232A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232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232A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232AC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3232AC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232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232A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232A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232A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232A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232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232AC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3232AC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232AC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3232AC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232A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232AC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232A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232A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232A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232A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232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232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C05A09" w:rsidRPr="002F0D21" w:rsidRDefault="00C05A09" w:rsidP="003232A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Аукцион, назначенный на 07.08.2017, признан несостоявшимся в связи с тем, что в нем принял участие только один участник.</w:t>
      </w:r>
    </w:p>
    <w:p w:rsidR="006D5C27" w:rsidRDefault="006D5C27" w:rsidP="003232A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3232A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232A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232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232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232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3232A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3232A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3232A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</w:t>
      </w:r>
      <w:proofErr w:type="spellStart"/>
      <w:r w:rsidR="008336D3">
        <w:rPr>
          <w:rFonts w:cs="Times New Roman"/>
          <w:sz w:val="28"/>
          <w:szCs w:val="28"/>
        </w:rPr>
        <w:t>Несанов</w:t>
      </w:r>
      <w:proofErr w:type="spellEnd"/>
    </w:p>
    <w:p w:rsidR="00654449" w:rsidRDefault="00654449" w:rsidP="003232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232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3232AC">
      <w:pPr>
        <w:suppressAutoHyphens/>
        <w:jc w:val="right"/>
      </w:pPr>
    </w:p>
    <w:p w:rsidR="00D005D5" w:rsidRDefault="00D005D5" w:rsidP="003232AC">
      <w:pPr>
        <w:suppressAutoHyphens/>
        <w:jc w:val="right"/>
      </w:pPr>
    </w:p>
    <w:p w:rsidR="0069120B" w:rsidRDefault="0069120B" w:rsidP="003232AC">
      <w:pPr>
        <w:suppressAutoHyphens/>
        <w:jc w:val="right"/>
      </w:pPr>
    </w:p>
    <w:p w:rsidR="00950D22" w:rsidRDefault="00950D22" w:rsidP="003232AC">
      <w:pPr>
        <w:suppressAutoHyphens/>
        <w:jc w:val="right"/>
      </w:pPr>
    </w:p>
    <w:p w:rsidR="00950D22" w:rsidRDefault="00950D22" w:rsidP="003232AC">
      <w:pPr>
        <w:suppressAutoHyphens/>
        <w:jc w:val="right"/>
      </w:pPr>
    </w:p>
    <w:p w:rsidR="00C05A09" w:rsidRDefault="00C05A09" w:rsidP="003232AC">
      <w:pPr>
        <w:suppressAutoHyphens/>
        <w:jc w:val="right"/>
      </w:pPr>
    </w:p>
    <w:p w:rsidR="008336D3" w:rsidRDefault="008336D3" w:rsidP="003232AC">
      <w:pPr>
        <w:suppressAutoHyphens/>
        <w:jc w:val="right"/>
      </w:pPr>
    </w:p>
    <w:p w:rsidR="009434C3" w:rsidRPr="00E6233C" w:rsidRDefault="009434C3" w:rsidP="003232A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232A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232AC">
      <w:pPr>
        <w:suppressAutoHyphens/>
        <w:jc w:val="right"/>
      </w:pPr>
    </w:p>
    <w:p w:rsidR="009434C3" w:rsidRPr="0040079F" w:rsidRDefault="009434C3" w:rsidP="003232A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232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232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232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232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232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232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232A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232A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232A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232A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232A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232A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232AC">
      <w:pPr>
        <w:suppressAutoHyphens/>
        <w:jc w:val="both"/>
        <w:rPr>
          <w:sz w:val="22"/>
          <w:szCs w:val="22"/>
        </w:rPr>
      </w:pPr>
    </w:p>
    <w:p w:rsidR="009434C3" w:rsidRDefault="009434C3" w:rsidP="003232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232A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232A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232A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232A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232A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232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232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232A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232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232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232A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232AC">
      <w:pPr>
        <w:suppressAutoHyphens/>
        <w:jc w:val="both"/>
        <w:rPr>
          <w:sz w:val="22"/>
          <w:szCs w:val="22"/>
        </w:rPr>
      </w:pPr>
    </w:p>
    <w:p w:rsidR="009434C3" w:rsidRDefault="009434C3" w:rsidP="003232A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232A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232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232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232A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232A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232A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232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32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32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32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32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32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32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232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232A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232A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232A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232A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232A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232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232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32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32A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232A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32A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232A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232A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232A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232A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232A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232A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232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232A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232A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232A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232A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232A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232A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232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232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232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232A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232A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232A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3232A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3232A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232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232A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232A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232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232A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232A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232A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232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232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232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232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3232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232A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3232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232A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3232A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232A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232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232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232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232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232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232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232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232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232A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232A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232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232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232A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232A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232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232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232A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232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32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232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32A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241CB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232AC">
          <w:rPr>
            <w:noProof/>
          </w:rPr>
          <w:t>20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232AC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241CB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A2EB0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D51033-35CE-4695-80FC-E43767A30966}"/>
</file>

<file path=customXml/itemProps2.xml><?xml version="1.0" encoding="utf-8"?>
<ds:datastoreItem xmlns:ds="http://schemas.openxmlformats.org/officeDocument/2006/customXml" ds:itemID="{408F36F1-F4CA-4607-9D9E-0242CFCB6042}"/>
</file>

<file path=customXml/itemProps3.xml><?xml version="1.0" encoding="utf-8"?>
<ds:datastoreItem xmlns:ds="http://schemas.openxmlformats.org/officeDocument/2006/customXml" ds:itemID="{3DDB4F4C-DA4F-4DD6-B3ED-4FE5D8DE972C}"/>
</file>

<file path=customXml/itemProps4.xml><?xml version="1.0" encoding="utf-8"?>
<ds:datastoreItem xmlns:ds="http://schemas.openxmlformats.org/officeDocument/2006/customXml" ds:itemID="{7195081A-2147-4C9D-AABA-465705787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2017-06-28T05:08:00Z</cp:lastPrinted>
  <dcterms:created xsi:type="dcterms:W3CDTF">2017-08-10T04:30:00Z</dcterms:created>
  <dcterms:modified xsi:type="dcterms:W3CDTF">2017-08-10T05:01:00Z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